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CE3FB">
      <w:pPr>
        <w:widowControl w:val="0"/>
        <w:adjustRightInd/>
        <w:snapToGrid/>
        <w:spacing w:after="0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</w:p>
    <w:p w14:paraId="4CD02481">
      <w:pPr>
        <w:widowControl w:val="0"/>
        <w:adjustRightInd/>
        <w:snapToGrid/>
        <w:spacing w:after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授课专家情况介绍</w:t>
      </w:r>
    </w:p>
    <w:p w14:paraId="2BF9BE33">
      <w:pPr>
        <w:widowControl w:val="0"/>
        <w:adjustRightInd/>
        <w:snapToGrid/>
        <w:spacing w:after="0"/>
        <w:jc w:val="center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（排名不分先后）</w:t>
      </w:r>
    </w:p>
    <w:p w14:paraId="29A77C2B">
      <w:pPr>
        <w:pStyle w:val="5"/>
        <w:spacing w:line="580" w:lineRule="exact"/>
        <w:ind w:firstLine="675" w:firstLineChars="200"/>
        <w:rPr>
          <w:rFonts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z w:val="32"/>
          <w:szCs w:val="32"/>
          <w:shd w:val="clear" w:color="auto" w:fill="FFFFFF"/>
        </w:rPr>
        <w:t>张占仓，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博士，研究员，经济地理学专家，曾任河南省社会科学院长，博士生导师。1995年7 月被授予河南省优秀专家称号，1996 年11月被授予国家有突出贡献中青年专家称号。现任河南省人民政府参事，一直从事经济地理学研究工作，主攻方向为区域规划与发展战略研究，长期深入基层进行调查研究，科研成果和学术论著丰硕。2010年参加中原经济区建设规划纲要研究，任河南省博士后创新团队管理学学科主任，2011年参加中原经济区政策研究，任中国科协第八次全国代表大会代表，参加中国科协第八次全国代表大会。先后承担国家和省级重大、重点研究任务35项，已经完成33项科研成果。其中，荣获河南省科技进步二等奖12项，三等奖5项。主编副主编学术著作20多部，发表学术论文100多篇。</w:t>
      </w:r>
    </w:p>
    <w:p w14:paraId="6ACBCD0E"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张 纪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，经济学博士，三级教授，博士生导师；现任河南科技大学区域经济发展研究院院长，商学院院长，河南省第十批重点学科--应用经济学学科带头人，河南省学位委员会学科评议组成员，河南省专业学位研究生教育指导委员会委员，河南省普通高等学校教学指导委员会委员。</w:t>
      </w:r>
    </w:p>
    <w:p w14:paraId="5E2D09D9">
      <w:pPr>
        <w:spacing w:line="560" w:lineRule="exact"/>
        <w:ind w:firstLine="606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岳佐华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，博士，河南科技大学教授，硕士生导师。现任洛阳市牡丹产业化研究中心主任，河南科技大学“郑洛三工业走廊”研究中心主任，经济学院农村发展研究中心主任。兼任洛阳市经济社会发展研究中心研究员。主要从事农业经济管理、农村区域发展、人力资源管理等方面的教学与研究工作。研究生主讲课程：农业经济与管理，农业经济案例分析，农村区域规划（2010-2011级）。先后承担过《洛阳市国民经济与社会发展第十二个五年规划》《洛阳市老工业基地振兴规划》《洛阳市涧西、西工、老城特色商业区规划》《洛阳市高新区装备制造业发展规划》《洛阳市伊川县产业集聚区循环经济发展规划》《洛宁县扶贫开发规划（2010-2020）》等十余个服务地方经济的项目。</w:t>
      </w:r>
    </w:p>
    <w:p w14:paraId="15358CE4"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郭 凯，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博士，博士生导师，洛阳科技职业学院经营与管理学院院长， MATRIZ三级国际认证专家，国家自然科学基金委员会函审专家，河南省提质增效咨询专家，河南省“管理科学与工程”重点学科骨干成员，洛阳市制造业高质量发展委员会特聘专家。</w:t>
      </w:r>
    </w:p>
    <w:p w14:paraId="4422FBB3">
      <w:pPr>
        <w:widowControl w:val="0"/>
        <w:adjustRightInd/>
        <w:snapToGrid/>
        <w:spacing w:after="0" w:line="500" w:lineRule="exact"/>
        <w:ind w:firstLine="606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bookmarkStart w:id="0" w:name="OLE_LINK1"/>
      <w:bookmarkStart w:id="1" w:name="OLE_LINK2"/>
      <w:r>
        <w:rPr>
          <w:rFonts w:hint="eastAsia" w:ascii="仿宋" w:hAnsi="仿宋" w:eastAsia="仿宋" w:cs="仿宋"/>
          <w:b/>
          <w:bCs/>
          <w:spacing w:val="1"/>
          <w:sz w:val="30"/>
          <w:szCs w:val="30"/>
        </w:rPr>
        <w:t>许茂伟</w:t>
      </w:r>
      <w:bookmarkEnd w:id="0"/>
      <w:bookmarkEnd w:id="1"/>
      <w:r>
        <w:rPr>
          <w:rFonts w:hint="eastAsia" w:ascii="仿宋" w:hAnsi="仿宋" w:eastAsia="仿宋" w:cs="仿宋"/>
          <w:color w:val="000000"/>
          <w:sz w:val="32"/>
          <w:szCs w:val="28"/>
        </w:rPr>
        <w:t>，副教授，洛阳理工学院经济与管理学院电子商务系主任。主要研究领域：企业电子商务战略规划、实施和运营；企业网络推广；农村电子商务。长期从事电子商务培训、实施和咨询工作，帮扶企业实施电子商务。河南省教育厅电子商务专业教学指导委员会委员、洛阳市商务局评标专家、洛阳市电子商务协会监事，洛阳市中青年人文社科专家。主编《网络营销》、《电子商务实务》等多部教材，《网络营销》为教育部职业教育“十二五”规划教材，主持或参与多项省市级项目，在核心期刊发表多篇论文。</w:t>
      </w:r>
    </w:p>
    <w:p w14:paraId="6D5AE302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76A9"/>
    <w:rsid w:val="4DA2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2025-09-12T03:38:00Z</dcterms:created>
  <dc:creator>Cathy</dc:creator>
  <cp:lastModifiedBy>Cathy</cp:lastModifiedBy>
  <dcterms:modified xsi:type="dcterms:W3CDTF">2025-09-12T03:39:06Z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938894DFDCF340E6B1231636003F3842_11</vt:lpwstr>
  </property>
  <property fmtid="{D5CDD505-2E9C-101B-9397-08002B2CF9AE}" pid="4" name="KSOTemplateDocerSaveRecord">
    <vt:lpwstr>eyJoZGlkIjoiNTdjZTY1OTZiZTVhNjQyNGQyNDM4NGVmODgxNzFmOWQiLCJ1c2VySWQiOiIyNDI2MjE1MTQifQ==</vt:lpwstr>
  </property>
</Properties>
</file>